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72" w:rsidRDefault="00E05A72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70739" w:rsidRDefault="00C70739" w:rsidP="001E502F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E502F" w:rsidRPr="00DC5713" w:rsidRDefault="00E05A72" w:rsidP="001E502F">
      <w:pPr>
        <w:pStyle w:val="a8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5713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           </w:t>
      </w:r>
      <w:r w:rsidR="00890E61" w:rsidRPr="00DC57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</w:t>
      </w:r>
      <w:r w:rsidR="004B5BC0">
        <w:rPr>
          <w:rFonts w:ascii="Times New Roman" w:eastAsia="Times New Roman" w:hAnsi="Times New Roman" w:cs="Times New Roman"/>
          <w:sz w:val="24"/>
          <w:szCs w:val="24"/>
        </w:rPr>
        <w:t xml:space="preserve">математике составлена в соответствии с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>«Основной общеобразовательной программы начального общего образо</w:t>
      </w:r>
      <w:r w:rsidR="000634EE">
        <w:rPr>
          <w:rFonts w:ascii="Times New Roman" w:eastAsia="Times New Roman" w:hAnsi="Times New Roman" w:cs="Times New Roman"/>
          <w:sz w:val="24"/>
          <w:szCs w:val="24"/>
        </w:rPr>
        <w:t xml:space="preserve">вания МБОУ «СОШ №2 </w:t>
      </w:r>
      <w:r w:rsidR="000634EE">
        <w:rPr>
          <w:rFonts w:ascii="Times New Roman" w:hAnsi="Times New Roman" w:cs="Times New Roman"/>
          <w:sz w:val="24"/>
          <w:szCs w:val="24"/>
        </w:rPr>
        <w:t>им.Р.С. Бакаева с.Старые Атаги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 xml:space="preserve"> Гро</w:t>
      </w:r>
      <w:r w:rsidR="009A5598">
        <w:rPr>
          <w:rFonts w:ascii="Times New Roman" w:eastAsia="Times New Roman" w:hAnsi="Times New Roman" w:cs="Times New Roman"/>
          <w:sz w:val="24"/>
          <w:szCs w:val="24"/>
        </w:rPr>
        <w:t>зненского муниципального района</w:t>
      </w:r>
      <w:r w:rsidR="000634E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 xml:space="preserve">ЧР,  </w:t>
      </w:r>
      <w:r w:rsidR="004B5BC0">
        <w:rPr>
          <w:rFonts w:ascii="Times New Roman" w:eastAsia="Times New Roman" w:hAnsi="Times New Roman" w:cs="Times New Roman"/>
          <w:sz w:val="24"/>
          <w:szCs w:val="24"/>
        </w:rPr>
        <w:t xml:space="preserve">разработана  с учетом  </w:t>
      </w:r>
      <w:r w:rsidR="00145FC6" w:rsidRPr="00DC5713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</w:t>
      </w:r>
      <w:r w:rsidR="00145FC6" w:rsidRPr="00DC5713">
        <w:rPr>
          <w:rFonts w:ascii="Times New Roman" w:hAnsi="Times New Roman" w:cs="Times New Roman"/>
          <w:sz w:val="24"/>
          <w:szCs w:val="24"/>
        </w:rPr>
        <w:t xml:space="preserve"> авторской программы М.И. Моро, С. И. Волковой, С.В. Степановой по математике</w:t>
      </w:r>
      <w:r w:rsidR="00D92209" w:rsidRPr="00DC5713">
        <w:rPr>
          <w:rFonts w:ascii="Times New Roman" w:hAnsi="Times New Roman" w:cs="Times New Roman"/>
          <w:sz w:val="24"/>
          <w:szCs w:val="24"/>
        </w:rPr>
        <w:t xml:space="preserve"> </w:t>
      </w:r>
      <w:r w:rsidR="00145FC6" w:rsidRPr="00DC5713">
        <w:rPr>
          <w:rFonts w:ascii="Times New Roman" w:hAnsi="Times New Roman" w:cs="Times New Roman"/>
          <w:bCs/>
          <w:iCs/>
          <w:sz w:val="24"/>
          <w:szCs w:val="24"/>
        </w:rPr>
        <w:t>и ориентирована на работу по учебно-методическому комплекту «Школа России», по учебнику</w:t>
      </w:r>
      <w:r w:rsidR="00145FC6" w:rsidRPr="00DC5713">
        <w:rPr>
          <w:rFonts w:ascii="Times New Roman" w:hAnsi="Times New Roman" w:cs="Times New Roman"/>
          <w:sz w:val="24"/>
          <w:szCs w:val="24"/>
        </w:rPr>
        <w:t xml:space="preserve">М.И. Моро, С. И. Волковой, С.В. Степановой «Математика» в 2-х частях 1-4 классы, М.: «Просвещение» </w:t>
      </w:r>
      <w:r w:rsidR="008159DB" w:rsidRPr="00DC5713">
        <w:rPr>
          <w:rFonts w:ascii="Times New Roman" w:hAnsi="Times New Roman" w:cs="Times New Roman"/>
          <w:sz w:val="24"/>
          <w:szCs w:val="24"/>
        </w:rPr>
        <w:t>,</w:t>
      </w:r>
      <w:r w:rsidR="001E502F" w:rsidRPr="00DC5713">
        <w:rPr>
          <w:rStyle w:val="a4"/>
          <w:b w:val="0"/>
          <w:bCs/>
          <w:color w:val="000000"/>
          <w:sz w:val="24"/>
          <w:shd w:val="clear" w:color="auto" w:fill="FFFFFF"/>
        </w:rPr>
        <w:t xml:space="preserve"> 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 ч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(1 ч в неделю, 33 учебные недели). 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на уроки  математики   отводится по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1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36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(4 ч в неделю, 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1E502F" w:rsidRPr="00DC5713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1E502F"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1C37D8" w:rsidRPr="00DC5713" w:rsidRDefault="001C37D8" w:rsidP="001C37D8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C5713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</w:t>
      </w:r>
      <w:r w:rsidRPr="00DC571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Структура рабочей программы соответствует приказу МОиН  РФ №1578 от 31.12.2015г.</w:t>
      </w:r>
    </w:p>
    <w:p w:rsidR="001C37D8" w:rsidRPr="00DC5713" w:rsidRDefault="001C37D8" w:rsidP="001E502F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35549" w:rsidRPr="00A77EB0" w:rsidRDefault="0033554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890E61" w:rsidRPr="00A77EB0" w:rsidRDefault="00392A0B" w:rsidP="009A55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24564301"/>
      <w:bookmarkStart w:id="1" w:name="_Toc288410655"/>
      <w:bookmarkStart w:id="2" w:name="_Toc288410526"/>
      <w:bookmarkStart w:id="3" w:name="_Toc288394059"/>
      <w:r w:rsidRPr="00392A0B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A17B4F">
        <w:rPr>
          <w:rFonts w:ascii="Times New Roman" w:hAnsi="Times New Roman" w:cs="Times New Roman"/>
          <w:b/>
          <w:sz w:val="24"/>
          <w:szCs w:val="24"/>
        </w:rPr>
        <w:t xml:space="preserve"> учебного предмета </w:t>
      </w:r>
      <w:r w:rsidR="009A559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17B4F">
        <w:rPr>
          <w:rFonts w:ascii="Times New Roman" w:hAnsi="Times New Roman" w:cs="Times New Roman"/>
          <w:b/>
          <w:sz w:val="24"/>
          <w:szCs w:val="24"/>
        </w:rPr>
        <w:t>«Математика</w:t>
      </w:r>
      <w:r w:rsidR="00A77EB0" w:rsidRPr="00A77EB0">
        <w:rPr>
          <w:rFonts w:ascii="Times New Roman" w:hAnsi="Times New Roman" w:cs="Times New Roman"/>
          <w:b/>
          <w:sz w:val="24"/>
          <w:szCs w:val="24"/>
        </w:rPr>
        <w:t>»</w:t>
      </w:r>
      <w:bookmarkEnd w:id="0"/>
      <w:bookmarkEnd w:id="1"/>
      <w:bookmarkEnd w:id="2"/>
      <w:bookmarkEnd w:id="3"/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«Математика и информатика»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5) приобретение первоначальных представлений о компьютерной грамотности.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2C73AB" w:rsidRPr="00A77EB0" w:rsidRDefault="00890E61" w:rsidP="00890E61">
      <w:pPr>
        <w:pStyle w:val="a8"/>
        <w:tabs>
          <w:tab w:val="left" w:pos="851"/>
        </w:tabs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  </w:t>
      </w:r>
      <w:r w:rsidR="002C73AB"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математики обучающиеся на уровне начального общего образования: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2C73AB" w:rsidRPr="00A77EB0" w:rsidRDefault="002C73AB" w:rsidP="00AE429E">
      <w:pPr>
        <w:pStyle w:val="a8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приобретут в ходе работы с таблицами и диаграммами важные для практико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noBreakHyphen/>
        <w:t xml:space="preserve">ориентированной математической деятельности умения, связанные с </w:t>
      </w:r>
      <w:r w:rsidRPr="00A77EB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lastRenderedPageBreak/>
        <w:t>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A77EB0">
        <w:rPr>
          <w:rFonts w:ascii="Times New Roman" w:hAnsi="Times New Roman" w:cs="Times New Roman"/>
          <w:sz w:val="24"/>
          <w:szCs w:val="24"/>
        </w:rPr>
        <w:t>установленному признаку;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A77EB0">
        <w:rPr>
          <w:rFonts w:ascii="Times New Roman" w:eastAsia="MS Mincho" w:hAnsi="Times New Roman" w:cs="Times New Roman"/>
          <w:sz w:val="24"/>
          <w:szCs w:val="24"/>
        </w:rPr>
        <w:t> </w:t>
      </w:r>
      <w:r w:rsidRPr="00A77EB0">
        <w:rPr>
          <w:rFonts w:ascii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арифметических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(содержащего 2—3 действия, со скобками и без скобок).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действия с величинами;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арифметических действий для удобства вычислений;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проводить проверку правильности вычислений (с помощью др.).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>обратного действия, прикидки и оценки результата действия 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A77EB0">
        <w:rPr>
          <w:rFonts w:ascii="Times New Roman" w:hAnsi="Times New Roman" w:cs="Times New Roman"/>
          <w:iCs/>
          <w:spacing w:val="-2"/>
          <w:sz w:val="24"/>
          <w:szCs w:val="24"/>
        </w:rPr>
        <w:t> 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 xml:space="preserve">действия) </w:t>
      </w:r>
      <w:r w:rsidRPr="00A77EB0">
        <w:rPr>
          <w:rFonts w:ascii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на нахождение доли величины и вели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чины по значению ее доли (половина, треть, четверть, </w:t>
      </w:r>
      <w:r w:rsidRPr="00A77EB0">
        <w:rPr>
          <w:rFonts w:ascii="Times New Roman" w:hAnsi="Times New Roman" w:cs="Times New Roman"/>
          <w:sz w:val="24"/>
          <w:szCs w:val="24"/>
        </w:rPr>
        <w:t>пятая, десятая часть);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решать задачи в 3—4 действия;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находить разные способы решения задачи.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Пространственные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77EB0">
        <w:rPr>
          <w:rFonts w:ascii="Times New Roman" w:hAnsi="Times New Roman" w:cs="Times New Roman"/>
          <w:b/>
          <w:sz w:val="24"/>
          <w:szCs w:val="24"/>
        </w:rPr>
        <w:t>отношения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lastRenderedPageBreak/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A77EB0">
        <w:rPr>
          <w:rFonts w:ascii="Times New Roman" w:hAnsi="Times New Roman" w:cs="Times New Roman"/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Геометрические величины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измерять длину отрезка;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A77EB0">
        <w:rPr>
          <w:rFonts w:ascii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</w:t>
      </w:r>
      <w:r w:rsidRPr="00A77EB0">
        <w:rPr>
          <w:rFonts w:ascii="Times New Roman" w:hAnsi="Times New Roman" w:cs="Times New Roman"/>
          <w:sz w:val="24"/>
          <w:szCs w:val="24"/>
        </w:rPr>
        <w:t>вычислять периметр многоугольника, площадь фигуры, составленной из прямоугольников.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заполнять несложные готовые таблицы;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A77EB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читать несложные готовые круговые диаграммы;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A77EB0">
        <w:rPr>
          <w:rFonts w:ascii="Times New Roman" w:hAnsi="Times New Roman" w:cs="Times New Roman"/>
          <w:spacing w:val="-4"/>
          <w:sz w:val="24"/>
          <w:szCs w:val="24"/>
        </w:rPr>
        <w:t>достраивать несложную готовую столбчатую диаграмму;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понимать простейшие выражения, содержащие логи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ческие связки и слова («…и…», «если… то…», «верно/невер</w:t>
      </w:r>
      <w:r w:rsidRPr="00A77EB0">
        <w:rPr>
          <w:rFonts w:ascii="Times New Roman" w:hAnsi="Times New Roman" w:cs="Times New Roman"/>
          <w:sz w:val="24"/>
          <w:szCs w:val="24"/>
        </w:rPr>
        <w:t>но, что…», «каждый», «все», «некоторые», «не»);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составлять, записывать и выполнять инструкцию </w:t>
      </w:r>
      <w:r w:rsidRPr="00A77EB0">
        <w:rPr>
          <w:rFonts w:ascii="Times New Roman" w:hAnsi="Times New Roman" w:cs="Times New Roman"/>
          <w:sz w:val="24"/>
          <w:szCs w:val="24"/>
        </w:rPr>
        <w:t>(простой алгоритм), план поиска информации;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планировать несложные исследования, собирать и пред</w:t>
      </w:r>
      <w:r w:rsidRPr="00A77EB0">
        <w:rPr>
          <w:rFonts w:ascii="Times New Roman" w:hAnsi="Times New Roman" w:cs="Times New Roman"/>
          <w:sz w:val="24"/>
          <w:szCs w:val="24"/>
        </w:rPr>
        <w:t xml:space="preserve">ставлять полученную информацию с помощью таблиц и </w:t>
      </w:r>
      <w:r w:rsidRPr="00A77EB0">
        <w:rPr>
          <w:rFonts w:ascii="Times New Roman" w:hAnsi="Times New Roman" w:cs="Times New Roman"/>
          <w:spacing w:val="-2"/>
          <w:sz w:val="24"/>
          <w:szCs w:val="24"/>
        </w:rPr>
        <w:t>диаграмм;</w:t>
      </w:r>
    </w:p>
    <w:p w:rsidR="00463D85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интерпретировать информацию, полученную при про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ведении несложных исследований (объяснять, сравнивать</w:t>
      </w:r>
      <w:r w:rsidR="003A7D2B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и обобщать данные, делать выводы и прогн</w:t>
      </w: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A77EB0" w:rsidRPr="00A77EB0" w:rsidRDefault="00A77EB0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B4D08" w:rsidRDefault="009B4D08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E05A72" w:rsidRDefault="00E05A72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A7D2B" w:rsidRPr="00A77EB0" w:rsidRDefault="00E05A72" w:rsidP="00AE429E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  <w:r w:rsidR="00890E61" w:rsidRPr="00A77E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29E" w:rsidRPr="00A77EB0">
        <w:rPr>
          <w:rFonts w:ascii="Times New Roman" w:hAnsi="Times New Roman" w:cs="Times New Roman"/>
          <w:b/>
          <w:sz w:val="24"/>
          <w:szCs w:val="24"/>
        </w:rPr>
        <w:t>«</w:t>
      </w:r>
      <w:r w:rsidR="003A7D2B" w:rsidRPr="00A77EB0">
        <w:rPr>
          <w:rFonts w:ascii="Times New Roman" w:hAnsi="Times New Roman" w:cs="Times New Roman"/>
          <w:b/>
          <w:sz w:val="24"/>
          <w:szCs w:val="24"/>
        </w:rPr>
        <w:t>Математика и информатика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Счет предметов. Чтение и запись чисел от нуля до миллиона. Классы и разряды. Представление многозначных чиселв виде суммы разрядных слагаемых. Сравнение и упорядочение чисел, знаки сравнения.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A77EB0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A77EB0">
        <w:rPr>
          <w:rFonts w:ascii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A77EB0">
        <w:rPr>
          <w:rFonts w:ascii="Times New Roman" w:hAnsi="Times New Roman" w:cs="Times New Roman"/>
          <w:sz w:val="24"/>
          <w:szCs w:val="24"/>
        </w:rPr>
        <w:t>с остатком.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A77EB0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A77EB0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A77EB0">
        <w:rPr>
          <w:rFonts w:ascii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A77EB0">
        <w:rPr>
          <w:rFonts w:ascii="Times New Roman" w:hAnsi="Times New Roman" w:cs="Times New Roman"/>
          <w:sz w:val="24"/>
          <w:szCs w:val="24"/>
        </w:rPr>
        <w:t> </w:t>
      </w:r>
      <w:r w:rsidRPr="00A77EB0">
        <w:rPr>
          <w:rFonts w:ascii="Times New Roman" w:hAnsi="Times New Roman" w:cs="Times New Roman"/>
          <w:sz w:val="24"/>
          <w:szCs w:val="24"/>
        </w:rPr>
        <w:t xml:space="preserve">др.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задачи. Представление текста </w:t>
      </w:r>
      <w:r w:rsidRPr="00A77EB0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гуры</w:t>
      </w:r>
    </w:p>
    <w:p w:rsidR="003A7D2B" w:rsidRPr="00C70739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C70739">
        <w:rPr>
          <w:rFonts w:ascii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C70739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C70739">
        <w:rPr>
          <w:rFonts w:ascii="Times New Roman" w:hAnsi="Times New Roman" w:cs="Times New Roman"/>
          <w:spacing w:val="2"/>
          <w:sz w:val="24"/>
          <w:szCs w:val="24"/>
        </w:rPr>
        <w:t>пр.). Распознавание и изображение</w:t>
      </w:r>
      <w:r w:rsidRPr="00C70739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C70739">
        <w:rPr>
          <w:rFonts w:ascii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Распознавание и называние: </w:t>
      </w:r>
      <w:r w:rsidRPr="00C70739">
        <w:rPr>
          <w:rFonts w:ascii="Times New Roman" w:hAnsi="Times New Roman" w:cs="Times New Roman"/>
          <w:sz w:val="24"/>
          <w:szCs w:val="24"/>
        </w:rPr>
        <w:t>куб, шар, параллелепипед, пирамида, цилиндр, конус.</w:t>
      </w:r>
    </w:p>
    <w:p w:rsidR="003A7D2B" w:rsidRPr="00C70739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70739">
        <w:rPr>
          <w:rFonts w:ascii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A77EB0">
        <w:rPr>
          <w:rFonts w:ascii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A77E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z w:val="24"/>
          <w:szCs w:val="24"/>
        </w:rPr>
        <w:t xml:space="preserve">,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A77EB0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). Точное и приближенное измерение площади гео</w:t>
      </w:r>
      <w:r w:rsidRPr="00A77EB0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7EB0">
        <w:rPr>
          <w:rFonts w:ascii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счетом 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A77EB0">
        <w:rPr>
          <w:rFonts w:ascii="Times New Roman" w:hAnsi="Times New Roman" w:cs="Times New Roman"/>
          <w:sz w:val="24"/>
          <w:szCs w:val="24"/>
        </w:rPr>
        <w:t>полученной информации.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-2"/>
          <w:sz w:val="24"/>
          <w:szCs w:val="24"/>
        </w:rPr>
        <w:lastRenderedPageBreak/>
        <w:t>Составление конечной последовательности (цепочки) пред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A77EB0">
        <w:rPr>
          <w:rFonts w:ascii="Times New Roman" w:hAnsi="Times New Roman" w:cs="Times New Roman"/>
          <w:spacing w:val="2"/>
          <w:sz w:val="24"/>
          <w:szCs w:val="24"/>
        </w:rPr>
        <w:t>др. по правилу.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3A7D2B" w:rsidRPr="00A77EB0" w:rsidRDefault="003A7D2B" w:rsidP="00AE429E">
      <w:pPr>
        <w:pStyle w:val="a8"/>
        <w:rPr>
          <w:rFonts w:ascii="Times New Roman" w:hAnsi="Times New Roman" w:cs="Times New Roman"/>
          <w:sz w:val="24"/>
          <w:szCs w:val="24"/>
        </w:rPr>
      </w:pPr>
      <w:r w:rsidRPr="00A77EB0">
        <w:rPr>
          <w:rFonts w:ascii="Times New Roman" w:hAnsi="Times New Roman" w:cs="Times New Roman"/>
          <w:spacing w:val="2"/>
          <w:sz w:val="24"/>
          <w:szCs w:val="24"/>
        </w:rPr>
        <w:t>Чтение и заполнение таблицы. Интерпретация данных</w:t>
      </w:r>
      <w:r w:rsidR="00AE429E" w:rsidRPr="00A77EB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77EB0">
        <w:rPr>
          <w:rFonts w:ascii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Pr="00A77EB0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C73AB" w:rsidRDefault="002C73AB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70739" w:rsidRDefault="00C70739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E3251" w:rsidRDefault="005E3251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7725C" w:rsidRPr="00E05A72" w:rsidRDefault="00D55209" w:rsidP="00E05A7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</w:t>
      </w:r>
      <w:r w:rsidR="00C70739">
        <w:rPr>
          <w:rFonts w:ascii="Times New Roman" w:hAnsi="Times New Roman" w:cs="Times New Roman"/>
          <w:b/>
          <w:sz w:val="24"/>
          <w:szCs w:val="24"/>
        </w:rPr>
        <w:t>е п</w:t>
      </w:r>
      <w:r w:rsidR="000634EE">
        <w:rPr>
          <w:rFonts w:ascii="Times New Roman" w:hAnsi="Times New Roman" w:cs="Times New Roman"/>
          <w:b/>
          <w:sz w:val="24"/>
          <w:szCs w:val="24"/>
        </w:rPr>
        <w:t xml:space="preserve">ланирование по математике в 3 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</w:t>
      </w:r>
      <w:r w:rsidR="0057725C" w:rsidRPr="00E05A72">
        <w:rPr>
          <w:rFonts w:ascii="Times New Roman" w:hAnsi="Times New Roman" w:cs="Times New Roman"/>
          <w:b/>
          <w:sz w:val="24"/>
          <w:szCs w:val="24"/>
        </w:rPr>
        <w:t>с</w:t>
      </w:r>
      <w:r w:rsidRPr="00E05A72">
        <w:rPr>
          <w:rFonts w:ascii="Times New Roman" w:hAnsi="Times New Roman" w:cs="Times New Roman"/>
          <w:b/>
          <w:sz w:val="24"/>
          <w:szCs w:val="24"/>
        </w:rPr>
        <w:t>е</w:t>
      </w:r>
    </w:p>
    <w:p w:rsidR="00D55209" w:rsidRPr="00E05A72" w:rsidRDefault="00D55209" w:rsidP="00E05A7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E6643A" w:rsidRPr="00E05A72" w:rsidRDefault="00E6643A" w:rsidP="00E05A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8"/>
        <w:gridCol w:w="5732"/>
        <w:gridCol w:w="2908"/>
      </w:tblGrid>
      <w:tr w:rsidR="00D55209" w:rsidTr="00281A02">
        <w:tc>
          <w:tcPr>
            <w:tcW w:w="848" w:type="dxa"/>
          </w:tcPr>
          <w:p w:rsidR="00D55209" w:rsidRPr="00C70739" w:rsidRDefault="00D55209" w:rsidP="00D5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209" w:rsidRPr="00C70739" w:rsidRDefault="00C70739" w:rsidP="00D5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32" w:type="dxa"/>
          </w:tcPr>
          <w:p w:rsidR="00D55209" w:rsidRPr="00C70739" w:rsidRDefault="00D55209" w:rsidP="00D5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D55209" w:rsidRPr="00C70739" w:rsidRDefault="00D55209" w:rsidP="00DC5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Кол-во часов,отводимых на тему</w:t>
            </w:r>
          </w:p>
        </w:tc>
      </w:tr>
      <w:tr w:rsidR="0057725C" w:rsidTr="00281A02">
        <w:tc>
          <w:tcPr>
            <w:tcW w:w="848" w:type="dxa"/>
          </w:tcPr>
          <w:p w:rsidR="0057725C" w:rsidRDefault="0057725C" w:rsidP="00D55209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0B4E9B" w:rsidRPr="00281A02" w:rsidRDefault="000B4E9B" w:rsidP="000B4E9B">
            <w:pPr>
              <w:rPr>
                <w:rFonts w:ascii="Times New Roman" w:hAnsi="Times New Roman"/>
                <w:sz w:val="24"/>
                <w:szCs w:val="24"/>
              </w:rPr>
            </w:pPr>
            <w:r w:rsidRPr="00281A02">
              <w:rPr>
                <w:rFonts w:ascii="Times New Roman" w:hAnsi="Times New Roman"/>
                <w:sz w:val="24"/>
                <w:szCs w:val="24"/>
              </w:rPr>
              <w:t xml:space="preserve">Числа от 1 до 100. Сложение и вычитание </w:t>
            </w:r>
          </w:p>
          <w:p w:rsidR="0057725C" w:rsidRPr="00281A02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57725C" w:rsidRDefault="0057725C" w:rsidP="00281A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57725C" w:rsidTr="00281A02">
        <w:tc>
          <w:tcPr>
            <w:tcW w:w="848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57725C" w:rsidRPr="00281A02" w:rsidRDefault="000B4E9B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A02">
              <w:rPr>
                <w:rFonts w:ascii="Times New Roman" w:hAnsi="Times New Roman"/>
                <w:sz w:val="24"/>
                <w:szCs w:val="24"/>
              </w:rPr>
              <w:t xml:space="preserve">Табличное умножение и деление </w:t>
            </w:r>
          </w:p>
        </w:tc>
        <w:tc>
          <w:tcPr>
            <w:tcW w:w="2908" w:type="dxa"/>
          </w:tcPr>
          <w:p w:rsidR="0057725C" w:rsidRPr="00E6643A" w:rsidRDefault="000B4E9B" w:rsidP="00281A02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57725C" w:rsidTr="00281A02">
        <w:tc>
          <w:tcPr>
            <w:tcW w:w="848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57725C" w:rsidRPr="00281A02" w:rsidRDefault="000B4E9B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A02">
              <w:rPr>
                <w:rFonts w:ascii="Times New Roman" w:hAnsi="Times New Roman"/>
                <w:sz w:val="24"/>
                <w:szCs w:val="24"/>
              </w:rPr>
              <w:t>Числа от 1 до 100.  Внетабличное  умножение и деление</w:t>
            </w:r>
          </w:p>
        </w:tc>
        <w:tc>
          <w:tcPr>
            <w:tcW w:w="2908" w:type="dxa"/>
          </w:tcPr>
          <w:p w:rsidR="0057725C" w:rsidRPr="00E6643A" w:rsidRDefault="000B4E9B" w:rsidP="00281A02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57725C" w:rsidTr="00281A02">
        <w:tc>
          <w:tcPr>
            <w:tcW w:w="848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57725C" w:rsidRPr="00281A02" w:rsidRDefault="000B4E9B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A02">
              <w:rPr>
                <w:rFonts w:ascii="Times New Roman" w:hAnsi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2908" w:type="dxa"/>
          </w:tcPr>
          <w:p w:rsidR="0057725C" w:rsidRPr="00E6643A" w:rsidRDefault="000B4E9B" w:rsidP="00281A02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725C" w:rsidTr="00281A02">
        <w:tc>
          <w:tcPr>
            <w:tcW w:w="848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32" w:type="dxa"/>
          </w:tcPr>
          <w:p w:rsidR="0057725C" w:rsidRPr="00281A02" w:rsidRDefault="000B4E9B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A02">
              <w:rPr>
                <w:rFonts w:ascii="Times New Roman" w:hAnsi="Times New Roman"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2908" w:type="dxa"/>
          </w:tcPr>
          <w:p w:rsidR="0057725C" w:rsidRPr="00E6643A" w:rsidRDefault="000B4E9B" w:rsidP="00281A02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725C" w:rsidTr="00281A02">
        <w:tc>
          <w:tcPr>
            <w:tcW w:w="848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32" w:type="dxa"/>
          </w:tcPr>
          <w:p w:rsidR="0057725C" w:rsidRPr="00281A02" w:rsidRDefault="000B4E9B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A02">
              <w:rPr>
                <w:rFonts w:ascii="Times New Roman" w:hAnsi="Times New Roman"/>
                <w:sz w:val="24"/>
                <w:szCs w:val="24"/>
              </w:rPr>
              <w:t>Приемы письменных вычислений</w:t>
            </w:r>
          </w:p>
        </w:tc>
        <w:tc>
          <w:tcPr>
            <w:tcW w:w="2908" w:type="dxa"/>
          </w:tcPr>
          <w:p w:rsidR="0057725C" w:rsidRPr="00E6643A" w:rsidRDefault="000B4E9B" w:rsidP="00281A02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7725C" w:rsidTr="00281A02">
        <w:tc>
          <w:tcPr>
            <w:tcW w:w="848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32" w:type="dxa"/>
          </w:tcPr>
          <w:p w:rsidR="0057725C" w:rsidRPr="00E6643A" w:rsidRDefault="0057725C" w:rsidP="003C24CD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57725C" w:rsidRPr="00E6643A" w:rsidRDefault="00281A02" w:rsidP="00281A02">
            <w:pPr>
              <w:pStyle w:val="a8"/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D55209" w:rsidRDefault="00D55209" w:rsidP="00D55209">
      <w:pPr>
        <w:rPr>
          <w:sz w:val="20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57725C">
      <w:pPr>
        <w:rPr>
          <w:rFonts w:ascii="Times New Roman" w:hAnsi="Times New Roman" w:cs="Times New Roman"/>
          <w:b/>
          <w:sz w:val="24"/>
          <w:szCs w:val="24"/>
        </w:rPr>
      </w:pPr>
    </w:p>
    <w:p w:rsidR="0057725C" w:rsidRDefault="0057725C" w:rsidP="0057725C">
      <w:pPr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Default="00E6643A" w:rsidP="00E6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5A72" w:rsidRDefault="00E05A72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E9B" w:rsidRDefault="000B4E9B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E9B" w:rsidRDefault="000B4E9B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739" w:rsidRDefault="00C70739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0AB" w:rsidRDefault="001B70AB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3A" w:rsidRPr="00E05A72" w:rsidRDefault="00E6643A" w:rsidP="00DC5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C5713" w:rsidRPr="00E05A72" w:rsidRDefault="00E6643A" w:rsidP="00DC5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634EE">
        <w:rPr>
          <w:rFonts w:ascii="Times New Roman" w:hAnsi="Times New Roman" w:cs="Times New Roman"/>
          <w:b/>
          <w:sz w:val="24"/>
          <w:szCs w:val="24"/>
        </w:rPr>
        <w:t>математике в 3</w:t>
      </w:r>
      <w:bookmarkStart w:id="4" w:name="_GoBack"/>
      <w:bookmarkEnd w:id="4"/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DC5713" w:rsidRPr="00DC5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5713"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E6643A" w:rsidRPr="00E05A72" w:rsidRDefault="00E6643A" w:rsidP="00E05A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08"/>
        <w:gridCol w:w="2995"/>
        <w:gridCol w:w="2105"/>
        <w:gridCol w:w="1608"/>
        <w:gridCol w:w="1087"/>
        <w:gridCol w:w="967"/>
      </w:tblGrid>
      <w:tr w:rsidR="00E6643A" w:rsidRPr="00E6643A" w:rsidTr="001A75AE">
        <w:trPr>
          <w:trHeight w:val="225"/>
        </w:trPr>
        <w:tc>
          <w:tcPr>
            <w:tcW w:w="808" w:type="dxa"/>
            <w:vMerge w:val="restart"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6643A" w:rsidRPr="00C70739" w:rsidRDefault="00C70739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995" w:type="dxa"/>
            <w:vMerge w:val="restart"/>
          </w:tcPr>
          <w:p w:rsidR="00E6643A" w:rsidRPr="00C70739" w:rsidRDefault="00F20DE4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Название раздела,т</w:t>
            </w:r>
            <w:r w:rsidR="00E6643A" w:rsidRPr="00C70739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2105" w:type="dxa"/>
            <w:vMerge w:val="restart"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E6643A" w:rsidRPr="00C70739" w:rsidRDefault="00F20DE4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6643A" w:rsidRPr="00C70739">
              <w:rPr>
                <w:rFonts w:ascii="Times New Roman" w:hAnsi="Times New Roman" w:cs="Times New Roman"/>
                <w:sz w:val="24"/>
                <w:szCs w:val="24"/>
              </w:rPr>
              <w:t>асо</w:t>
            </w: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в,отводимых на тему</w:t>
            </w:r>
          </w:p>
        </w:tc>
        <w:tc>
          <w:tcPr>
            <w:tcW w:w="1608" w:type="dxa"/>
            <w:vMerge w:val="restart"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2054" w:type="dxa"/>
            <w:gridSpan w:val="2"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6643A" w:rsidRPr="00E6643A" w:rsidTr="001A75AE">
        <w:trPr>
          <w:trHeight w:val="315"/>
        </w:trPr>
        <w:tc>
          <w:tcPr>
            <w:tcW w:w="808" w:type="dxa"/>
            <w:vMerge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5" w:type="dxa"/>
            <w:vMerge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67" w:type="dxa"/>
          </w:tcPr>
          <w:p w:rsidR="00E6643A" w:rsidRPr="00C70739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73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E6643A" w:rsidRPr="00E6643A" w:rsidTr="001A75AE">
        <w:trPr>
          <w:trHeight w:val="315"/>
        </w:trPr>
        <w:tc>
          <w:tcPr>
            <w:tcW w:w="9570" w:type="dxa"/>
            <w:gridSpan w:val="6"/>
          </w:tcPr>
          <w:p w:rsidR="00E6643A" w:rsidRPr="0057725C" w:rsidRDefault="00E6643A" w:rsidP="00A71F6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C24CD" w:rsidRPr="00342073" w:rsidRDefault="003C24CD" w:rsidP="003C24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073">
              <w:rPr>
                <w:rFonts w:ascii="Times New Roman" w:hAnsi="Times New Roman"/>
                <w:b/>
                <w:sz w:val="24"/>
                <w:szCs w:val="24"/>
              </w:rPr>
              <w:t>Числа от 1 до 100. Сложение и вычитание -8 ч.</w:t>
            </w:r>
          </w:p>
          <w:p w:rsidR="00E6643A" w:rsidRPr="00E6643A" w:rsidRDefault="00E6643A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E6643A" w:rsidTr="001A75AE">
        <w:trPr>
          <w:trHeight w:val="315"/>
        </w:trPr>
        <w:tc>
          <w:tcPr>
            <w:tcW w:w="808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Повторение. Нумерация чисел. Устные и письменные приемы сложения и вычитания.</w:t>
            </w:r>
          </w:p>
        </w:tc>
        <w:tc>
          <w:tcPr>
            <w:tcW w:w="2105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03.09</w:t>
            </w:r>
          </w:p>
        </w:tc>
        <w:tc>
          <w:tcPr>
            <w:tcW w:w="967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E6643A" w:rsidTr="001A75AE">
        <w:trPr>
          <w:trHeight w:val="315"/>
        </w:trPr>
        <w:tc>
          <w:tcPr>
            <w:tcW w:w="808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Повторение. Нумерация чисел. Устные и письменные приемы сложения и вычитания.</w:t>
            </w:r>
          </w:p>
        </w:tc>
        <w:tc>
          <w:tcPr>
            <w:tcW w:w="2105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67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E6643A" w:rsidTr="001A75AE">
        <w:trPr>
          <w:trHeight w:val="315"/>
        </w:trPr>
        <w:tc>
          <w:tcPr>
            <w:tcW w:w="808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Выражения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с переменной.</w:t>
            </w:r>
          </w:p>
        </w:tc>
        <w:tc>
          <w:tcPr>
            <w:tcW w:w="2105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967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E6643A" w:rsidTr="001A75AE">
        <w:trPr>
          <w:trHeight w:val="315"/>
        </w:trPr>
        <w:tc>
          <w:tcPr>
            <w:tcW w:w="808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105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967" w:type="dxa"/>
          </w:tcPr>
          <w:p w:rsidR="003C24CD" w:rsidRPr="00E6643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4B115A" w:rsidTr="001A75AE">
        <w:trPr>
          <w:trHeight w:val="315"/>
        </w:trPr>
        <w:tc>
          <w:tcPr>
            <w:tcW w:w="808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5" w:type="dxa"/>
          </w:tcPr>
          <w:p w:rsidR="003C24CD" w:rsidRPr="000B4E9B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0B4E9B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2105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967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4B115A" w:rsidTr="001A75AE">
        <w:trPr>
          <w:trHeight w:val="315"/>
        </w:trPr>
        <w:tc>
          <w:tcPr>
            <w:tcW w:w="808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ошибками. Решение уравнений.</w:t>
            </w:r>
          </w:p>
        </w:tc>
        <w:tc>
          <w:tcPr>
            <w:tcW w:w="2105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67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4B115A" w:rsidTr="001A75AE">
        <w:trPr>
          <w:trHeight w:val="315"/>
        </w:trPr>
        <w:tc>
          <w:tcPr>
            <w:tcW w:w="808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уравнений. Обозначение геометрических фигур.</w:t>
            </w:r>
          </w:p>
        </w:tc>
        <w:tc>
          <w:tcPr>
            <w:tcW w:w="2105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1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967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4B115A" w:rsidTr="001A75AE">
        <w:trPr>
          <w:trHeight w:val="315"/>
        </w:trPr>
        <w:tc>
          <w:tcPr>
            <w:tcW w:w="808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Странички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для любознательных  </w:t>
            </w:r>
          </w:p>
        </w:tc>
        <w:tc>
          <w:tcPr>
            <w:tcW w:w="2105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:rsidR="003C24CD" w:rsidRPr="004B115A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4B115A" w:rsidTr="001A75AE">
        <w:trPr>
          <w:trHeight w:val="315"/>
        </w:trPr>
        <w:tc>
          <w:tcPr>
            <w:tcW w:w="9570" w:type="dxa"/>
            <w:gridSpan w:val="6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073">
              <w:rPr>
                <w:rFonts w:ascii="Times New Roman" w:hAnsi="Times New Roman"/>
                <w:b/>
                <w:sz w:val="24"/>
                <w:szCs w:val="24"/>
              </w:rPr>
              <w:t>Табличное умножение и деление -56 ч</w:t>
            </w: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Связь умножения и сложения.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Связь между умножением и делением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Связь между компонентами  и результатом умножения. Четные и нечетные числа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3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задач  с величинами: «цена», «количество», «стоимость»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задач с понятиями «масса» и «количество»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Странички  для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lastRenderedPageBreak/>
              <w:t>любознательных.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                    </w:t>
            </w:r>
          </w:p>
        </w:tc>
        <w:tc>
          <w:tcPr>
            <w:tcW w:w="2105" w:type="dxa"/>
            <w:vAlign w:val="center"/>
          </w:tcPr>
          <w:p w:rsidR="003C24CD" w:rsidRPr="007B3EB6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3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Контрольная работа№1 по теме «Умножение и деление на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>3»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Таблица умножения и деления с числом 4.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Таблица умножения и деления с числом 4.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Задачи на увеличение числа    в несколько раз.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Задачи на увеличение числа    в несколько раз.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Задачи на уменьшение числа  в несколько раз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Задачи на уменьшение числа   в несколько раз.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5" w:type="dxa"/>
          </w:tcPr>
          <w:p w:rsidR="003C24CD" w:rsidRPr="000B4E9B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0B4E9B">
              <w:rPr>
                <w:rFonts w:ascii="Times New Roman" w:hAnsi="Times New Roman"/>
                <w:sz w:val="24"/>
                <w:szCs w:val="24"/>
              </w:rPr>
              <w:t>Промежуточная диагностика №1 по теме «Табличное 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 . Умножение и деление чисел на 5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Задачи на кратное сравнение 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Задач на кратное и  сравнение.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Контрольная работа № 2  по теме «Табличное 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Работа над ошибками. Умножение и деление чисел на 6 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Решение задач и выражений по теме «умножение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задач и выражений по теме «Умножение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задач и выражений по теме «Умножение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и деление чисел на 7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Странички  для любознательных.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по теме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 «Табличное умножение и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lastRenderedPageBreak/>
              <w:t>деление»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Площадь.Единица площади.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Площадь. Сравнение площадей фигур.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Площадь. Сравнение площадей фигур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Квадратный сантиметр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и деление чисел на 8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Умножение и деление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Решение задач по теме «Умножение»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Квадратный дециметр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Закрепление. Таблица умножения.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95" w:type="dxa"/>
          </w:tcPr>
          <w:p w:rsidR="003C24CD" w:rsidRPr="00A82C66" w:rsidRDefault="000906E4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по теме «Умножение и деление»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rPr>
          <w:trHeight w:val="384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Квадратный метр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D90BFF" w:rsidTr="001A75AE"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95" w:type="dxa"/>
          </w:tcPr>
          <w:p w:rsidR="003C24CD" w:rsidRPr="000B4E9B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0B4E9B">
              <w:rPr>
                <w:rFonts w:ascii="Times New Roman" w:hAnsi="Times New Roman"/>
                <w:sz w:val="24"/>
                <w:szCs w:val="24"/>
              </w:rPr>
              <w:t>Промежуточная диагностика №2 по теме «Умножение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ошибками.Умножение на 1.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на 0.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и деление с числами 1,0. Деление 0 на число.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Умножение и деление с числами 1,0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Доли. Образование и сравнение долей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Окружность. круг.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95" w:type="dxa"/>
          </w:tcPr>
          <w:p w:rsidR="003C24CD" w:rsidRPr="00A82C66" w:rsidRDefault="000906E4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№4 </w:t>
            </w:r>
            <w:r w:rsidR="003C24CD" w:rsidRPr="00A82C66">
              <w:rPr>
                <w:rFonts w:ascii="Times New Roman" w:hAnsi="Times New Roman"/>
                <w:sz w:val="24"/>
                <w:szCs w:val="24"/>
              </w:rPr>
              <w:t>по теме «Умножение и деление»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Работам над ошибками. Доли.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Диаметр круга. Решение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Единицы  времени.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9570" w:type="dxa"/>
            <w:gridSpan w:val="6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073">
              <w:rPr>
                <w:rFonts w:ascii="Times New Roman" w:hAnsi="Times New Roman"/>
                <w:b/>
                <w:sz w:val="24"/>
                <w:szCs w:val="24"/>
              </w:rPr>
              <w:t>Числа от 1 до 100.  Внетабличное  умножение и деление-42 ч.</w:t>
            </w: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Приёмы умножения и деления для случаев вида 20*3, 3х20, 60:3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Приём деления для случаев вида 80:20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суммы на число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однозначное.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Умножение двузначного числа на однозначное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 Решение задач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95" w:type="dxa"/>
          </w:tcPr>
          <w:p w:rsidR="003C24CD" w:rsidRPr="00A82C66" w:rsidRDefault="000906E4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5</w:t>
            </w:r>
            <w:r w:rsidR="00315F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24CD" w:rsidRPr="00A82C66">
              <w:rPr>
                <w:rFonts w:ascii="Times New Roman" w:hAnsi="Times New Roman"/>
                <w:sz w:val="24"/>
                <w:szCs w:val="24"/>
              </w:rPr>
              <w:t>по теме «Внетабличное и умножение»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C24CD" w:rsidRPr="00096A30" w:rsidRDefault="003C24CD" w:rsidP="003C24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Деление суммы на число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Деление двузначного числа на однозначное вида 78:2, 69:3</w:t>
            </w:r>
          </w:p>
        </w:tc>
        <w:tc>
          <w:tcPr>
            <w:tcW w:w="2105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29.01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Делимое. Делитель.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Проверка деления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Приём деления для случаев вида 87:29, 66:22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Проверка умножения. 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уравнений на основе знания связи между компонентами и результатом умножения и деления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уравнений на основе знания связи между компон. и результ. умнож. и деления</w:t>
            </w:r>
          </w:p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Умножение и деление.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 изученного. Делимое и делитель.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95" w:type="dxa"/>
          </w:tcPr>
          <w:p w:rsidR="003C24CD" w:rsidRPr="00A82C66" w:rsidRDefault="000906E4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 работа №6 </w:t>
            </w:r>
            <w:r w:rsidR="003C24CD" w:rsidRPr="00A82C66">
              <w:rPr>
                <w:rFonts w:ascii="Times New Roman" w:hAnsi="Times New Roman"/>
                <w:sz w:val="24"/>
                <w:szCs w:val="24"/>
              </w:rPr>
              <w:t>по теме «Решение уравнений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Работа над ошибками.. Деление с остатком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Деление с остатком.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Случаи деления когда делитель больше делимого.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Проверка деления  с остатком.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Наши проекты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75AE" w:rsidRPr="00096A30" w:rsidTr="001A75AE">
        <w:trPr>
          <w:trHeight w:val="315"/>
        </w:trPr>
        <w:tc>
          <w:tcPr>
            <w:tcW w:w="808" w:type="dxa"/>
          </w:tcPr>
          <w:p w:rsidR="001A75AE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995" w:type="dxa"/>
          </w:tcPr>
          <w:p w:rsidR="001A75AE" w:rsidRPr="00A82C66" w:rsidRDefault="001A75AE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 w:rsidR="000906E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«Деление с остатком»</w:t>
            </w:r>
          </w:p>
        </w:tc>
        <w:tc>
          <w:tcPr>
            <w:tcW w:w="2105" w:type="dxa"/>
          </w:tcPr>
          <w:p w:rsidR="001A75AE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</w:tcPr>
          <w:p w:rsidR="001A75AE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1A75AE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:rsidR="001A75AE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 Тысяча.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Образование и названия трехзначных чисел.</w:t>
            </w:r>
          </w:p>
        </w:tc>
        <w:tc>
          <w:tcPr>
            <w:tcW w:w="2105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096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096A30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096A30" w:rsidTr="001A75AE">
        <w:trPr>
          <w:trHeight w:val="315"/>
        </w:trPr>
        <w:tc>
          <w:tcPr>
            <w:tcW w:w="808" w:type="dxa"/>
          </w:tcPr>
          <w:p w:rsidR="00A00325" w:rsidRPr="00096A30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95" w:type="dxa"/>
          </w:tcPr>
          <w:p w:rsidR="00A00325" w:rsidRPr="00A82C66" w:rsidRDefault="00A00325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трехзначных чисел</w:t>
            </w:r>
          </w:p>
        </w:tc>
        <w:tc>
          <w:tcPr>
            <w:tcW w:w="2105" w:type="dxa"/>
          </w:tcPr>
          <w:p w:rsidR="00A00325" w:rsidRPr="00096A30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</w:tcPr>
          <w:p w:rsidR="00A00325" w:rsidRPr="00096A30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967" w:type="dxa"/>
          </w:tcPr>
          <w:p w:rsidR="00A00325" w:rsidRPr="00096A30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Увеличение и уменьшение чисел в 10 раз, 100 раз.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Трехзначные числа. Разрядные слагаемые.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096A30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ошибками.Сравнение  трехзначных чисел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967" w:type="dxa"/>
          </w:tcPr>
          <w:p w:rsidR="003C24CD" w:rsidRPr="00D90BFF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4CD" w:rsidRPr="00E33352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967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E33352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995" w:type="dxa"/>
          </w:tcPr>
          <w:p w:rsidR="003C24CD" w:rsidRPr="00A82C66" w:rsidRDefault="00315FB8" w:rsidP="003C24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№8 </w:t>
            </w:r>
            <w:r w:rsidR="003C24CD" w:rsidRPr="00A82C66">
              <w:rPr>
                <w:rFonts w:ascii="Times New Roman" w:hAnsi="Times New Roman"/>
                <w:sz w:val="24"/>
                <w:szCs w:val="24"/>
              </w:rPr>
              <w:t>по теме  «Нумерация в пределах 1000.»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1A75AE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E33352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ошибками. Единица массы.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587FE1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E33352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Нумерация трехзначных чисел.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587FE1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24CD" w:rsidRPr="00E33352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995" w:type="dxa"/>
          </w:tcPr>
          <w:p w:rsidR="003C24CD" w:rsidRPr="00A82C66" w:rsidRDefault="003C24CD" w:rsidP="003C24CD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Нумерация трехзначных чисел.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587FE1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9570" w:type="dxa"/>
            <w:gridSpan w:val="6"/>
          </w:tcPr>
          <w:p w:rsidR="002D23B1" w:rsidRPr="00E33352" w:rsidRDefault="002D23B1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4C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Числа от 1 до 1000. Сложение и вычитание-12 ч.</w:t>
            </w:r>
          </w:p>
        </w:tc>
      </w:tr>
      <w:tr w:rsidR="003C24CD" w:rsidRPr="00E33352" w:rsidTr="001A75AE">
        <w:trPr>
          <w:trHeight w:val="315"/>
        </w:trPr>
        <w:tc>
          <w:tcPr>
            <w:tcW w:w="808" w:type="dxa"/>
          </w:tcPr>
          <w:p w:rsidR="003C24CD" w:rsidRPr="00E33352" w:rsidRDefault="00A00325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995" w:type="dxa"/>
          </w:tcPr>
          <w:p w:rsidR="003C24CD" w:rsidRPr="00E33352" w:rsidRDefault="00A00325" w:rsidP="003C2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Приемы устных вычислений</w:t>
            </w:r>
          </w:p>
        </w:tc>
        <w:tc>
          <w:tcPr>
            <w:tcW w:w="2105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3C24CD" w:rsidRPr="00E33352" w:rsidRDefault="00587FE1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3C24CD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3C24CD" w:rsidRPr="00E33352" w:rsidRDefault="003C24CD" w:rsidP="003C24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t>Приемы устных вычислений вида 450+30,629-200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995" w:type="dxa"/>
          </w:tcPr>
          <w:p w:rsidR="00A00325" w:rsidRPr="00A82C66" w:rsidRDefault="00A00325" w:rsidP="00315FB8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Приемы устных вычислений вида 470+80, 560-90.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Приемы устных вычислений вида 470+80, 560-90.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Приемы письменных вычислений. 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Алгоритм сложения трехзначных чисел.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Алгоритм вычитания трехзначных чисел.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 по теме «Алгоритм вычитания и сложения»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998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995" w:type="dxa"/>
          </w:tcPr>
          <w:p w:rsidR="00A00325" w:rsidRPr="00A82C66" w:rsidRDefault="00A00325" w:rsidP="00A00325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0325" w:rsidRPr="00E33352" w:rsidTr="001A75AE">
        <w:trPr>
          <w:trHeight w:val="315"/>
        </w:trPr>
        <w:tc>
          <w:tcPr>
            <w:tcW w:w="808" w:type="dxa"/>
          </w:tcPr>
          <w:p w:rsidR="00A00325" w:rsidRPr="00E33352" w:rsidRDefault="002D23B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995" w:type="dxa"/>
          </w:tcPr>
          <w:p w:rsidR="00A00325" w:rsidRPr="00A82C66" w:rsidRDefault="00315FB8" w:rsidP="00A003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работа№9 </w:t>
            </w:r>
            <w:r w:rsidR="00A00325" w:rsidRPr="00A82C66">
              <w:rPr>
                <w:rFonts w:ascii="Times New Roman" w:hAnsi="Times New Roman"/>
                <w:sz w:val="24"/>
                <w:szCs w:val="24"/>
              </w:rPr>
              <w:t xml:space="preserve"> по теме «Сложение и вычитание»</w:t>
            </w:r>
          </w:p>
        </w:tc>
        <w:tc>
          <w:tcPr>
            <w:tcW w:w="2105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A00325" w:rsidRPr="00E33352" w:rsidRDefault="00A00325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A00325" w:rsidRPr="00E33352" w:rsidRDefault="00587FE1" w:rsidP="00A0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  <w:r w:rsidR="00A00325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67" w:type="dxa"/>
          </w:tcPr>
          <w:p w:rsidR="00A00325" w:rsidRPr="00E33352" w:rsidRDefault="00A00325" w:rsidP="00A0032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9570" w:type="dxa"/>
            <w:gridSpan w:val="6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2073">
              <w:rPr>
                <w:rFonts w:ascii="Times New Roman" w:hAnsi="Times New Roman"/>
                <w:b/>
                <w:sz w:val="24"/>
                <w:szCs w:val="24"/>
              </w:rPr>
              <w:t>Числа от 1 до 1000. Умножение и деление-4 ч.</w:t>
            </w: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ошибками.Приемы устных вычислений.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Приемы устных вычислений.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Приемы устных вычислений.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Виды треугольников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E9B" w:rsidRPr="00E33352" w:rsidTr="001A75AE">
        <w:trPr>
          <w:trHeight w:val="315"/>
        </w:trPr>
        <w:tc>
          <w:tcPr>
            <w:tcW w:w="9570" w:type="dxa"/>
            <w:gridSpan w:val="6"/>
          </w:tcPr>
          <w:p w:rsidR="000B4E9B" w:rsidRPr="000B4E9B" w:rsidRDefault="000B4E9B" w:rsidP="000B4E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4E9B">
              <w:rPr>
                <w:rFonts w:ascii="Times New Roman" w:hAnsi="Times New Roman"/>
                <w:b/>
                <w:sz w:val="24"/>
                <w:szCs w:val="24"/>
              </w:rPr>
              <w:t>Приемы письменных вычислений-14 ч.</w:t>
            </w: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="000B4E9B">
              <w:rPr>
                <w:rFonts w:ascii="Times New Roman" w:hAnsi="Times New Roman"/>
                <w:sz w:val="24"/>
                <w:szCs w:val="24"/>
              </w:rPr>
              <w:t>иемы письменных вычислений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Приемы устных вычислений.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Приемы письменного умножения в пределах 1000.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Алгоритм письменного умножения трехзначного числа на однозначное.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изученного.Умножение трехзначного числа.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995" w:type="dxa"/>
          </w:tcPr>
          <w:p w:rsidR="002D23B1" w:rsidRPr="000B4E9B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0B4E9B">
              <w:rPr>
                <w:rFonts w:ascii="Times New Roman" w:hAnsi="Times New Roman"/>
                <w:sz w:val="24"/>
                <w:szCs w:val="24"/>
              </w:rPr>
              <w:t>Итоговая диагностика  по теме «Числа от 1 до 1000»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Работа над ошибками.Приемы письменного деления в пределах 1000.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изученного. Проверка деления 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Pr="00E33352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A82C66">
              <w:rPr>
                <w:rFonts w:ascii="Times New Roman" w:hAnsi="Times New Roman"/>
                <w:sz w:val="24"/>
                <w:szCs w:val="24"/>
              </w:rPr>
              <w:lastRenderedPageBreak/>
              <w:t>калькулятором.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2D23B1" w:rsidRPr="00E33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995" w:type="dxa"/>
          </w:tcPr>
          <w:p w:rsidR="002D23B1" w:rsidRPr="00A82C66" w:rsidRDefault="00315FB8" w:rsidP="002D23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работа№10</w:t>
            </w:r>
            <w:r w:rsidR="002D23B1" w:rsidRPr="00A82C66">
              <w:rPr>
                <w:rFonts w:ascii="Times New Roman" w:hAnsi="Times New Roman"/>
                <w:sz w:val="24"/>
                <w:szCs w:val="24"/>
              </w:rPr>
              <w:t xml:space="preserve"> по теме «Умножение и деление трехзначных чисел»</w:t>
            </w:r>
          </w:p>
        </w:tc>
        <w:tc>
          <w:tcPr>
            <w:tcW w:w="2105" w:type="dxa"/>
          </w:tcPr>
          <w:p w:rsidR="002D23B1" w:rsidRPr="00E33352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Pr="00E33352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2D2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Анализ контрольной работы. Проверка деления</w:t>
            </w:r>
          </w:p>
        </w:tc>
        <w:tc>
          <w:tcPr>
            <w:tcW w:w="2105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0B4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Закрепление изученного.  Проверка деления</w:t>
            </w:r>
          </w:p>
        </w:tc>
        <w:tc>
          <w:tcPr>
            <w:tcW w:w="2105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0B4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23B1" w:rsidRPr="00E33352" w:rsidTr="001A75AE">
        <w:trPr>
          <w:trHeight w:val="315"/>
        </w:trPr>
        <w:tc>
          <w:tcPr>
            <w:tcW w:w="808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995" w:type="dxa"/>
          </w:tcPr>
          <w:p w:rsidR="002D23B1" w:rsidRPr="00A82C66" w:rsidRDefault="002D23B1" w:rsidP="002D23B1">
            <w:pPr>
              <w:rPr>
                <w:rFonts w:ascii="Times New Roman" w:hAnsi="Times New Roman"/>
                <w:sz w:val="24"/>
                <w:szCs w:val="24"/>
              </w:rPr>
            </w:pPr>
            <w:r w:rsidRPr="00A82C66">
              <w:rPr>
                <w:rFonts w:ascii="Times New Roman" w:hAnsi="Times New Roman"/>
                <w:sz w:val="24"/>
                <w:szCs w:val="24"/>
              </w:rPr>
              <w:t>Обобщающий урок. Игра «По океану математики»</w:t>
            </w:r>
          </w:p>
        </w:tc>
        <w:tc>
          <w:tcPr>
            <w:tcW w:w="2105" w:type="dxa"/>
          </w:tcPr>
          <w:p w:rsidR="002D23B1" w:rsidRDefault="000B4E9B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2D23B1" w:rsidRDefault="002D23B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2D23B1" w:rsidRDefault="00587FE1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B4E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967" w:type="dxa"/>
          </w:tcPr>
          <w:p w:rsidR="002D23B1" w:rsidRPr="00E33352" w:rsidRDefault="002D23B1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0739" w:rsidRPr="00E33352" w:rsidTr="001A75AE">
        <w:trPr>
          <w:trHeight w:val="315"/>
        </w:trPr>
        <w:tc>
          <w:tcPr>
            <w:tcW w:w="808" w:type="dxa"/>
          </w:tcPr>
          <w:p w:rsidR="00C70739" w:rsidRDefault="00C70739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95" w:type="dxa"/>
          </w:tcPr>
          <w:p w:rsidR="00C70739" w:rsidRPr="00A82C66" w:rsidRDefault="00C70739" w:rsidP="002D23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C70739" w:rsidRDefault="00C70739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08" w:type="dxa"/>
          </w:tcPr>
          <w:p w:rsidR="00C70739" w:rsidRDefault="00C70739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</w:tcPr>
          <w:p w:rsidR="00C70739" w:rsidRDefault="00C70739" w:rsidP="002D23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:rsidR="00C70739" w:rsidRPr="00E33352" w:rsidRDefault="00C70739" w:rsidP="002D23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6643A" w:rsidRPr="00E33352" w:rsidRDefault="00E6643A" w:rsidP="00E66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6E20" w:rsidRPr="005E3251" w:rsidRDefault="00356E20" w:rsidP="00AE429E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356E20" w:rsidRPr="005E3251" w:rsidSect="00C70739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DA9" w:rsidRDefault="00D03DA9" w:rsidP="00A71F6B">
      <w:pPr>
        <w:spacing w:after="0" w:line="240" w:lineRule="auto"/>
      </w:pPr>
      <w:r>
        <w:separator/>
      </w:r>
    </w:p>
  </w:endnote>
  <w:endnote w:type="continuationSeparator" w:id="0">
    <w:p w:rsidR="00D03DA9" w:rsidRDefault="00D03DA9" w:rsidP="00A7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9470927"/>
      <w:docPartObj>
        <w:docPartGallery w:val="Page Numbers (Bottom of Page)"/>
        <w:docPartUnique/>
      </w:docPartObj>
    </w:sdtPr>
    <w:sdtEndPr/>
    <w:sdtContent>
      <w:p w:rsidR="001A75AE" w:rsidRDefault="001A75AE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4EE">
          <w:rPr>
            <w:noProof/>
          </w:rPr>
          <w:t>7</w:t>
        </w:r>
        <w:r>
          <w:fldChar w:fldCharType="end"/>
        </w:r>
      </w:p>
    </w:sdtContent>
  </w:sdt>
  <w:p w:rsidR="001A75AE" w:rsidRDefault="001A75A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DA9" w:rsidRDefault="00D03DA9" w:rsidP="00A71F6B">
      <w:pPr>
        <w:spacing w:after="0" w:line="240" w:lineRule="auto"/>
      </w:pPr>
      <w:r>
        <w:separator/>
      </w:r>
    </w:p>
  </w:footnote>
  <w:footnote w:type="continuationSeparator" w:id="0">
    <w:p w:rsidR="00D03DA9" w:rsidRDefault="00D03DA9" w:rsidP="00A71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73AB"/>
    <w:rsid w:val="000634EE"/>
    <w:rsid w:val="000906E4"/>
    <w:rsid w:val="000B4E9B"/>
    <w:rsid w:val="000C7672"/>
    <w:rsid w:val="00145FC6"/>
    <w:rsid w:val="001A75AE"/>
    <w:rsid w:val="001B70AB"/>
    <w:rsid w:val="001C37D8"/>
    <w:rsid w:val="001E502F"/>
    <w:rsid w:val="00234A49"/>
    <w:rsid w:val="00281A02"/>
    <w:rsid w:val="002C73AB"/>
    <w:rsid w:val="002D23B1"/>
    <w:rsid w:val="00315FB8"/>
    <w:rsid w:val="00335549"/>
    <w:rsid w:val="0034391F"/>
    <w:rsid w:val="00347004"/>
    <w:rsid w:val="00356E20"/>
    <w:rsid w:val="00392A0B"/>
    <w:rsid w:val="003A7D2B"/>
    <w:rsid w:val="003C24CD"/>
    <w:rsid w:val="00436519"/>
    <w:rsid w:val="00463D85"/>
    <w:rsid w:val="004976A2"/>
    <w:rsid w:val="004B5BC0"/>
    <w:rsid w:val="004E22DF"/>
    <w:rsid w:val="0057725C"/>
    <w:rsid w:val="00587FE1"/>
    <w:rsid w:val="005E3251"/>
    <w:rsid w:val="005E7E1E"/>
    <w:rsid w:val="0060425F"/>
    <w:rsid w:val="00655672"/>
    <w:rsid w:val="00791ECD"/>
    <w:rsid w:val="008038AC"/>
    <w:rsid w:val="008159DB"/>
    <w:rsid w:val="00890E61"/>
    <w:rsid w:val="009546E4"/>
    <w:rsid w:val="009A5598"/>
    <w:rsid w:val="009B4D08"/>
    <w:rsid w:val="009C4353"/>
    <w:rsid w:val="009E143F"/>
    <w:rsid w:val="00A00325"/>
    <w:rsid w:val="00A0639D"/>
    <w:rsid w:val="00A17B4F"/>
    <w:rsid w:val="00A217AA"/>
    <w:rsid w:val="00A71F6B"/>
    <w:rsid w:val="00A77EB0"/>
    <w:rsid w:val="00AE429E"/>
    <w:rsid w:val="00BC508C"/>
    <w:rsid w:val="00C70739"/>
    <w:rsid w:val="00CD5ADC"/>
    <w:rsid w:val="00D03DA9"/>
    <w:rsid w:val="00D55209"/>
    <w:rsid w:val="00D6375C"/>
    <w:rsid w:val="00D92209"/>
    <w:rsid w:val="00DC5713"/>
    <w:rsid w:val="00DD6C21"/>
    <w:rsid w:val="00E05A72"/>
    <w:rsid w:val="00E6643A"/>
    <w:rsid w:val="00EA14F3"/>
    <w:rsid w:val="00EC404D"/>
    <w:rsid w:val="00EF78E8"/>
    <w:rsid w:val="00F20DE4"/>
    <w:rsid w:val="00F606CB"/>
    <w:rsid w:val="00FD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C0B4BA-072A-4629-9C20-6F1A3537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E20"/>
  </w:style>
  <w:style w:type="paragraph" w:styleId="1">
    <w:name w:val="heading 1"/>
    <w:basedOn w:val="a"/>
    <w:next w:val="a"/>
    <w:link w:val="10"/>
    <w:uiPriority w:val="9"/>
    <w:qFormat/>
    <w:rsid w:val="00E05A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D55209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2C73AB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4">
    <w:name w:val="Подзаголовок Знак"/>
    <w:basedOn w:val="a0"/>
    <w:link w:val="a3"/>
    <w:rsid w:val="002C73AB"/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5">
    <w:name w:val="Основной Знак"/>
    <w:link w:val="a6"/>
    <w:locked/>
    <w:rsid w:val="002C73AB"/>
    <w:rPr>
      <w:rFonts w:ascii="NewtonCSanPin" w:hAnsi="NewtonCSanPi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2C73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2C73AB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Курсив"/>
    <w:basedOn w:val="a6"/>
    <w:rsid w:val="002C73AB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2C73AB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C73AB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2C73AB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rsid w:val="002C73AB"/>
    <w:rPr>
      <w:color w:val="000000"/>
      <w:w w:val="100"/>
    </w:rPr>
  </w:style>
  <w:style w:type="paragraph" w:styleId="a8">
    <w:name w:val="No Spacing"/>
    <w:uiPriority w:val="1"/>
    <w:qFormat/>
    <w:rsid w:val="003A7D2B"/>
    <w:pPr>
      <w:spacing w:after="0" w:line="240" w:lineRule="auto"/>
    </w:pPr>
  </w:style>
  <w:style w:type="character" w:customStyle="1" w:styleId="c21">
    <w:name w:val="c21"/>
    <w:basedOn w:val="a0"/>
    <w:rsid w:val="001E502F"/>
  </w:style>
  <w:style w:type="character" w:customStyle="1" w:styleId="c0">
    <w:name w:val="c0"/>
    <w:basedOn w:val="a0"/>
    <w:rsid w:val="001E502F"/>
  </w:style>
  <w:style w:type="character" w:customStyle="1" w:styleId="a9">
    <w:name w:val="Буллит Знак"/>
    <w:basedOn w:val="a5"/>
    <w:link w:val="aa"/>
    <w:locked/>
    <w:rsid w:val="00335549"/>
    <w:rPr>
      <w:rFonts w:ascii="NewtonCSanPin" w:hAnsi="NewtonCSanPin"/>
      <w:color w:val="000000"/>
      <w:sz w:val="21"/>
      <w:szCs w:val="21"/>
    </w:rPr>
  </w:style>
  <w:style w:type="paragraph" w:customStyle="1" w:styleId="aa">
    <w:name w:val="Буллит"/>
    <w:basedOn w:val="a6"/>
    <w:link w:val="a9"/>
    <w:rsid w:val="00335549"/>
    <w:pPr>
      <w:ind w:firstLine="244"/>
    </w:pPr>
  </w:style>
  <w:style w:type="paragraph" w:customStyle="1" w:styleId="ab">
    <w:name w:val="Ξαϋχνϋι"/>
    <w:basedOn w:val="a"/>
    <w:uiPriority w:val="99"/>
    <w:rsid w:val="00335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39"/>
    <w:rsid w:val="00E664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E6643A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E6643A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E6643A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1"/>
    <w:semiHidden/>
    <w:rsid w:val="00D55209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f0">
    <w:name w:val="Body Text"/>
    <w:basedOn w:val="a"/>
    <w:link w:val="af1"/>
    <w:uiPriority w:val="1"/>
    <w:semiHidden/>
    <w:unhideWhenUsed/>
    <w:qFormat/>
    <w:rsid w:val="00D552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1"/>
    <w:semiHidden/>
    <w:rsid w:val="00D55209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55209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table" w:customStyle="1" w:styleId="TableNormal">
    <w:name w:val="Table Normal"/>
    <w:uiPriority w:val="2"/>
    <w:semiHidden/>
    <w:qFormat/>
    <w:rsid w:val="00D55209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05A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header"/>
    <w:basedOn w:val="a"/>
    <w:link w:val="af3"/>
    <w:uiPriority w:val="99"/>
    <w:unhideWhenUsed/>
    <w:rsid w:val="00A7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71F6B"/>
  </w:style>
  <w:style w:type="paragraph" w:styleId="af4">
    <w:name w:val="footer"/>
    <w:basedOn w:val="a"/>
    <w:link w:val="af5"/>
    <w:uiPriority w:val="99"/>
    <w:unhideWhenUsed/>
    <w:rsid w:val="00A7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71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57</cp:revision>
  <cp:lastPrinted>2019-01-09T08:44:00Z</cp:lastPrinted>
  <dcterms:created xsi:type="dcterms:W3CDTF">2018-08-28T14:55:00Z</dcterms:created>
  <dcterms:modified xsi:type="dcterms:W3CDTF">2019-10-05T13:55:00Z</dcterms:modified>
</cp:coreProperties>
</file>